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CF2C" w14:textId="2A9ED9A6" w:rsidR="000316D7" w:rsidRDefault="008A4A78" w:rsidP="008670AB">
      <w:pPr>
        <w:jc w:val="center"/>
        <w:rPr>
          <w:rFonts w:ascii="Times New Roman" w:eastAsiaTheme="majorEastAsia" w:hAnsi="Times New Roman" w:cs="Times New Roman"/>
          <w:sz w:val="28"/>
          <w:lang w:val="ru-RU"/>
        </w:rPr>
      </w:pPr>
      <w:bookmarkStart w:id="0" w:name="_GoBack"/>
      <w:bookmarkEnd w:id="0"/>
      <w:r w:rsidRPr="008670AB">
        <w:rPr>
          <w:rFonts w:ascii="Times New Roman" w:eastAsiaTheme="majorEastAsia" w:hAnsi="Times New Roman" w:cs="Times New Roman"/>
          <w:sz w:val="28"/>
          <w:lang w:val="ru-RU"/>
        </w:rPr>
        <w:t>Уважаемые дамы и господа!</w:t>
      </w:r>
    </w:p>
    <w:p w14:paraId="0CEFAB85" w14:textId="00E709E4" w:rsidR="008670AB" w:rsidRPr="008670AB" w:rsidRDefault="008670AB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</w:p>
    <w:p w14:paraId="55F72A03" w14:textId="73A17596" w:rsidR="00FD0073" w:rsidRDefault="008A4A78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23 февраля 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отмечается 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>Д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ень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рождения </w:t>
      </w:r>
      <w:r w:rsidR="00FD0073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Его Величества 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>Императора</w:t>
      </w:r>
      <w:r w:rsidR="004E2C6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Японии, и этот день 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является </w:t>
      </w:r>
      <w:r w:rsidR="004E2C6E" w:rsidRPr="008670AB">
        <w:rPr>
          <w:rFonts w:ascii="Times New Roman" w:eastAsiaTheme="majorEastAsia" w:hAnsi="Times New Roman" w:cs="Times New Roman"/>
          <w:sz w:val="28"/>
          <w:lang w:val="ru-RU"/>
        </w:rPr>
        <w:t>Национальны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м</w:t>
      </w:r>
      <w:r w:rsidR="004E2C6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праздник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ом</w:t>
      </w:r>
      <w:r w:rsidR="004E2C6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Я</w:t>
      </w:r>
      <w:r w:rsidR="002C13FA" w:rsidRPr="008670AB">
        <w:rPr>
          <w:rFonts w:ascii="Times New Roman" w:eastAsiaTheme="majorEastAsia" w:hAnsi="Times New Roman" w:cs="Times New Roman"/>
          <w:sz w:val="28"/>
          <w:lang w:val="ru-RU"/>
        </w:rPr>
        <w:t>понии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. 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В 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нынешнем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году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Его Величеств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>у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Император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у </w:t>
      </w:r>
      <w:r w:rsidR="00FD0073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Японии </w:t>
      </w:r>
      <w:r w:rsidR="002C3824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исполняется 61 год. </w:t>
      </w:r>
      <w:r w:rsidR="0039509B" w:rsidRPr="008670AB">
        <w:rPr>
          <w:rFonts w:ascii="Times New Roman" w:eastAsiaTheme="majorEastAsia" w:hAnsi="Times New Roman" w:cs="Times New Roman"/>
          <w:sz w:val="28"/>
          <w:lang w:val="ru-RU"/>
        </w:rPr>
        <w:t>В этот раз Приём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в честь Дня рождения Императора</w:t>
      </w:r>
      <w:r w:rsidR="0039509B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не состоится, но мне было бы приятно разделить с вами радость </w:t>
      </w:r>
      <w:r w:rsidR="0013715E" w:rsidRPr="008670AB">
        <w:rPr>
          <w:rFonts w:ascii="Times New Roman" w:eastAsiaTheme="majorEastAsia" w:hAnsi="Times New Roman" w:cs="Times New Roman"/>
          <w:sz w:val="28"/>
          <w:lang w:val="ru-RU"/>
        </w:rPr>
        <w:t>по случаю</w:t>
      </w:r>
      <w:r w:rsidR="0039509B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этого праздничного события.</w:t>
      </w:r>
    </w:p>
    <w:p w14:paraId="7BCE039F" w14:textId="77777777" w:rsidR="008670AB" w:rsidRPr="008670AB" w:rsidRDefault="008670AB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</w:p>
    <w:p w14:paraId="79B08DE7" w14:textId="5A734195" w:rsidR="008670AB" w:rsidRDefault="00B9697A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  <w:r w:rsidRPr="008670AB">
        <w:rPr>
          <w:rFonts w:ascii="Times New Roman" w:eastAsiaTheme="majorEastAsia" w:hAnsi="Times New Roman" w:cs="Times New Roman"/>
          <w:sz w:val="28"/>
          <w:lang w:val="ru-RU"/>
        </w:rPr>
        <w:t>Э</w:t>
      </w:r>
      <w:r w:rsidR="00FF1E0E" w:rsidRPr="008670AB">
        <w:rPr>
          <w:rFonts w:ascii="Times New Roman" w:eastAsiaTheme="majorEastAsia" w:hAnsi="Times New Roman" w:cs="Times New Roman"/>
          <w:sz w:val="28"/>
          <w:lang w:val="ru-RU"/>
        </w:rPr>
        <w:t>пидеми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>я</w:t>
      </w:r>
      <w:r w:rsidR="00FF1E0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распространения коронавирусной инфекции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привела к </w:t>
      </w:r>
      <w:r w:rsidR="0013715E" w:rsidRPr="008670AB">
        <w:rPr>
          <w:rFonts w:ascii="Times New Roman" w:eastAsiaTheme="majorEastAsia" w:hAnsi="Times New Roman" w:cs="Times New Roman"/>
          <w:sz w:val="28"/>
          <w:lang w:val="ru-RU"/>
        </w:rPr>
        <w:t>затруднению</w:t>
      </w:r>
      <w:r w:rsidR="00FF1E0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транспортно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>го</w:t>
      </w:r>
      <w:r w:rsidR="00FF1E0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сообщени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>я</w:t>
      </w:r>
      <w:r w:rsidR="00FF1E0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между нашими странами 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и, как следствие, </w:t>
      </w:r>
      <w:r w:rsidR="0013715E" w:rsidRPr="008670AB">
        <w:rPr>
          <w:rFonts w:ascii="Times New Roman" w:eastAsiaTheme="majorEastAsia" w:hAnsi="Times New Roman" w:cs="Times New Roman"/>
          <w:sz w:val="28"/>
          <w:lang w:val="ru-RU"/>
        </w:rPr>
        <w:t>у</w:t>
      </w:r>
      <w:r w:rsidR="0057094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сложнению </w:t>
      </w:r>
      <w:r w:rsidR="00AD0F22" w:rsidRPr="008670AB">
        <w:rPr>
          <w:rFonts w:ascii="Times New Roman" w:eastAsiaTheme="majorEastAsia" w:hAnsi="Times New Roman" w:cs="Times New Roman"/>
          <w:sz w:val="28"/>
          <w:lang w:val="ru-RU"/>
        </w:rPr>
        <w:t>непосредственных контактов,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но</w:t>
      </w:r>
      <w:r w:rsidR="00AD0F22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японо-российское сотрудничество в различных областях продолжается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,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в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том числе и в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Санкт-Петербурге</w:t>
      </w:r>
      <w:r w:rsidR="00AD0F22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. </w:t>
      </w:r>
      <w:r w:rsidR="0013715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В марте </w:t>
      </w:r>
      <w:r w:rsidR="00AB3C0B" w:rsidRPr="008670AB">
        <w:rPr>
          <w:rFonts w:ascii="Times New Roman" w:eastAsiaTheme="majorEastAsia" w:hAnsi="Times New Roman" w:cs="Times New Roman"/>
          <w:sz w:val="28"/>
          <w:lang w:val="ru-RU"/>
        </w:rPr>
        <w:t>Генеральное консульство Японии планирует проведение ежегодного фестиваля «Японская весна в Санкт-Петербурге»,</w:t>
      </w:r>
      <w:r w:rsidR="00594161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="00AB3C0B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в рамках которого </w:t>
      </w:r>
      <w:r w:rsidR="00594161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стараниями наших партнеров в сфере культуры </w:t>
      </w:r>
      <w:r w:rsidR="00AB3C0B" w:rsidRPr="008670AB">
        <w:rPr>
          <w:rFonts w:ascii="Times New Roman" w:eastAsiaTheme="majorEastAsia" w:hAnsi="Times New Roman" w:cs="Times New Roman"/>
          <w:sz w:val="28"/>
          <w:lang w:val="ru-RU"/>
        </w:rPr>
        <w:t>состоится в онлайн и прочих форматах несколько десятков мероприятий.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="00D76A50" w:rsidRPr="008670AB">
        <w:rPr>
          <w:rFonts w:ascii="Times New Roman" w:eastAsiaTheme="majorEastAsia" w:hAnsi="Times New Roman" w:cs="Times New Roman"/>
          <w:sz w:val="28"/>
          <w:lang w:val="ru-RU"/>
        </w:rPr>
        <w:t>Говоря об экономическом сотрудничестве, следует отметить, что производственная деятельность японских предприятий сконцентрирована в Санкт-Петербурге.</w:t>
      </w:r>
      <w:r w:rsidR="007C12A8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</w:p>
    <w:p w14:paraId="77CC2303" w14:textId="77777777" w:rsidR="00486074" w:rsidRDefault="00486074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</w:p>
    <w:p w14:paraId="5FD5959C" w14:textId="77CEAA1E" w:rsidR="00BB2747" w:rsidRDefault="00330CBD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  <w:r w:rsidRPr="008670AB">
        <w:rPr>
          <w:rFonts w:ascii="Times New Roman" w:eastAsiaTheme="majorEastAsia" w:hAnsi="Times New Roman" w:cs="Times New Roman"/>
          <w:sz w:val="28"/>
          <w:lang w:val="ru-RU"/>
        </w:rPr>
        <w:t>В текущем году продолжается фестивал</w:t>
      </w:r>
      <w:r w:rsidR="00134801" w:rsidRPr="008670AB">
        <w:rPr>
          <w:rFonts w:ascii="Times New Roman" w:eastAsiaTheme="majorEastAsia" w:hAnsi="Times New Roman" w:cs="Times New Roman"/>
          <w:sz w:val="28"/>
          <w:lang w:val="ru-RU"/>
        </w:rPr>
        <w:t>ь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«Год японо-российских межрегиональных </w:t>
      </w:r>
      <w:r w:rsidR="001232BF">
        <w:rPr>
          <w:rFonts w:ascii="Times New Roman" w:eastAsiaTheme="majorEastAsia" w:hAnsi="Times New Roman" w:cs="Times New Roman"/>
          <w:sz w:val="28"/>
          <w:lang w:val="ru-RU"/>
        </w:rPr>
        <w:t>и побратимских обменов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>», решение о проведении которого было достигнуто между лидерами Японии и России</w:t>
      </w:r>
      <w:r w:rsidR="00134801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в прошлом году. 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 xml:space="preserve">С 23 по 25 марта при организации Правительства Санкт-Петербурга пройдет </w:t>
      </w:r>
      <w:r w:rsidR="005310D7">
        <w:rPr>
          <w:rFonts w:ascii="Times New Roman" w:eastAsiaTheme="majorEastAsia" w:hAnsi="Times New Roman" w:cs="Times New Roman"/>
          <w:sz w:val="28"/>
          <w:lang w:val="ru-RU"/>
        </w:rPr>
        <w:t xml:space="preserve">Международный Форум </w:t>
      </w:r>
      <w:r w:rsidR="006D5812">
        <w:rPr>
          <w:rFonts w:ascii="Times New Roman" w:eastAsiaTheme="majorEastAsia" w:hAnsi="Times New Roman" w:cs="Times New Roman"/>
          <w:sz w:val="28"/>
          <w:lang w:val="ru-RU"/>
        </w:rPr>
        <w:t>«Экология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 xml:space="preserve"> Б</w:t>
      </w:r>
      <w:r w:rsidR="006D5812">
        <w:rPr>
          <w:rFonts w:ascii="Times New Roman" w:eastAsiaTheme="majorEastAsia" w:hAnsi="Times New Roman" w:cs="Times New Roman"/>
          <w:sz w:val="28"/>
          <w:lang w:val="ru-RU"/>
        </w:rPr>
        <w:t>ольшого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 xml:space="preserve"> Г</w:t>
      </w:r>
      <w:r w:rsidR="006D5812">
        <w:rPr>
          <w:rFonts w:ascii="Times New Roman" w:eastAsiaTheme="majorEastAsia" w:hAnsi="Times New Roman" w:cs="Times New Roman"/>
          <w:sz w:val="28"/>
          <w:lang w:val="ru-RU"/>
        </w:rPr>
        <w:t>орода</w:t>
      </w:r>
      <w:r w:rsidR="005310D7">
        <w:rPr>
          <w:rFonts w:ascii="Times New Roman" w:eastAsiaTheme="majorEastAsia" w:hAnsi="Times New Roman" w:cs="Times New Roman"/>
          <w:sz w:val="28"/>
          <w:lang w:val="ru-RU"/>
        </w:rPr>
        <w:t>»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>, на котором в рамках фестиваля «Год японо-российских межрегиональных и побратимских обменов</w:t>
      </w:r>
      <w:r w:rsidR="001232BF">
        <w:rPr>
          <w:rFonts w:ascii="Times New Roman" w:eastAsiaTheme="majorEastAsia" w:hAnsi="Times New Roman" w:cs="Times New Roman"/>
          <w:sz w:val="28"/>
          <w:lang w:val="ru-RU"/>
        </w:rPr>
        <w:t xml:space="preserve">» состоится онлайн-мероприятие </w:t>
      </w:r>
      <w:r w:rsidR="00E307C7">
        <w:rPr>
          <w:rFonts w:ascii="Times New Roman" w:eastAsiaTheme="majorEastAsia" w:hAnsi="Times New Roman" w:cs="Times New Roman"/>
          <w:sz w:val="28"/>
          <w:lang w:val="ru-RU"/>
        </w:rPr>
        <w:t>«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>Японо-российская межреги</w:t>
      </w:r>
      <w:r w:rsidR="001232BF">
        <w:rPr>
          <w:rFonts w:ascii="Times New Roman" w:eastAsiaTheme="majorEastAsia" w:hAnsi="Times New Roman" w:cs="Times New Roman"/>
          <w:sz w:val="28"/>
          <w:lang w:val="ru-RU"/>
        </w:rPr>
        <w:t>ональная экологическая конференция «Чистое море»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 xml:space="preserve">, где планируется участие </w:t>
      </w:r>
      <w:r w:rsidR="006D5812">
        <w:rPr>
          <w:rFonts w:ascii="Times New Roman" w:eastAsiaTheme="majorEastAsia" w:hAnsi="Times New Roman" w:cs="Times New Roman"/>
          <w:sz w:val="28"/>
          <w:lang w:val="ru-RU"/>
        </w:rPr>
        <w:t xml:space="preserve">представителей администраций различных регионов Японии и </w:t>
      </w:r>
      <w:r w:rsidR="005310D7" w:rsidRPr="005310D7">
        <w:rPr>
          <w:rFonts w:ascii="Times New Roman" w:eastAsiaTheme="majorEastAsia" w:hAnsi="Times New Roman" w:cs="Times New Roman"/>
          <w:sz w:val="28"/>
          <w:lang w:val="ru-RU"/>
        </w:rPr>
        <w:t xml:space="preserve">японских специалистов в области экологии. </w:t>
      </w:r>
      <w:r w:rsidR="00BB2747">
        <w:rPr>
          <w:rFonts w:ascii="Times New Roman" w:eastAsiaTheme="majorEastAsia" w:hAnsi="Times New Roman" w:cs="Times New Roman"/>
          <w:sz w:val="28"/>
          <w:lang w:val="ru-RU"/>
        </w:rPr>
        <w:t xml:space="preserve">В мае, сезоне цветения сакуры, я буду рад пригласить </w:t>
      </w:r>
      <w:r w:rsidR="00E307C7">
        <w:rPr>
          <w:rFonts w:ascii="Times New Roman" w:eastAsiaTheme="majorEastAsia" w:hAnsi="Times New Roman" w:cs="Times New Roman"/>
          <w:sz w:val="28"/>
          <w:lang w:val="ru-RU"/>
        </w:rPr>
        <w:t xml:space="preserve">вас </w:t>
      </w:r>
      <w:r w:rsidR="00BB2747">
        <w:rPr>
          <w:rFonts w:ascii="Times New Roman" w:eastAsiaTheme="majorEastAsia" w:hAnsi="Times New Roman" w:cs="Times New Roman"/>
          <w:sz w:val="28"/>
          <w:lang w:val="ru-RU"/>
        </w:rPr>
        <w:t>на мероприятие, посвященное</w:t>
      </w:r>
      <w:r w:rsidR="00BB2747" w:rsidRPr="00BB2747">
        <w:rPr>
          <w:rFonts w:ascii="Times New Roman" w:eastAsiaTheme="majorEastAsia" w:hAnsi="Times New Roman" w:cs="Times New Roman"/>
          <w:sz w:val="28"/>
          <w:lang w:val="ru-RU"/>
        </w:rPr>
        <w:t xml:space="preserve"> 10-летию со дня основания «Японского сада»</w:t>
      </w:r>
      <w:r w:rsidR="00BB2747">
        <w:rPr>
          <w:rFonts w:ascii="Times New Roman" w:eastAsiaTheme="majorEastAsia" w:hAnsi="Times New Roman" w:cs="Times New Roman"/>
          <w:sz w:val="28"/>
          <w:lang w:val="ru-RU"/>
        </w:rPr>
        <w:t xml:space="preserve">, </w:t>
      </w:r>
      <w:r w:rsidR="00BB2747" w:rsidRPr="00BB2747">
        <w:rPr>
          <w:rFonts w:ascii="Times New Roman" w:eastAsiaTheme="majorEastAsia" w:hAnsi="Times New Roman" w:cs="Times New Roman"/>
          <w:sz w:val="28"/>
          <w:lang w:val="ru-RU"/>
        </w:rPr>
        <w:t>расположенного в Ботаническом саду им. Петра Великого.</w:t>
      </w:r>
    </w:p>
    <w:p w14:paraId="3EF953DF" w14:textId="138668F8" w:rsidR="00BB2747" w:rsidRDefault="00BB2747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</w:p>
    <w:p w14:paraId="6BAB8FAB" w14:textId="09ACEEA7" w:rsidR="00134801" w:rsidRDefault="00134801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  <w:r w:rsidRPr="005310D7">
        <w:rPr>
          <w:rFonts w:ascii="Times New Roman" w:eastAsiaTheme="majorEastAsia" w:hAnsi="Times New Roman" w:cs="Times New Roman"/>
          <w:sz w:val="28"/>
          <w:lang w:val="ru-RU"/>
        </w:rPr>
        <w:lastRenderedPageBreak/>
        <w:t>С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>анкт-Петербург и Ленинградская область остаются для регионов Японии и японских граждан о</w:t>
      </w:r>
      <w:r w:rsidR="00460208" w:rsidRPr="008670AB">
        <w:rPr>
          <w:rFonts w:ascii="Times New Roman" w:eastAsiaTheme="majorEastAsia" w:hAnsi="Times New Roman" w:cs="Times New Roman"/>
          <w:sz w:val="28"/>
          <w:lang w:val="ru-RU"/>
        </w:rPr>
        <w:t>дними из самых привлекательных</w:t>
      </w:r>
      <w:r w:rsidR="00DD4952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для сотрудничества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="00DD4952" w:rsidRPr="008670AB">
        <w:rPr>
          <w:rFonts w:ascii="Times New Roman" w:eastAsiaTheme="majorEastAsia" w:hAnsi="Times New Roman" w:cs="Times New Roman"/>
          <w:sz w:val="28"/>
          <w:lang w:val="ru-RU"/>
        </w:rPr>
        <w:t>партнерами</w:t>
      </w:r>
      <w:r w:rsidRPr="008670AB">
        <w:rPr>
          <w:rFonts w:ascii="Times New Roman" w:eastAsiaTheme="majorEastAsia" w:hAnsi="Times New Roman" w:cs="Times New Roman"/>
          <w:sz w:val="28"/>
          <w:lang w:val="ru-RU"/>
        </w:rPr>
        <w:t>,</w:t>
      </w:r>
      <w:r w:rsidR="00DD4952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поэтому выражаю надежду на достижение</w:t>
      </w:r>
      <w:r w:rsidR="0013715E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</w:t>
      </w:r>
      <w:r w:rsidR="00DD4952" w:rsidRPr="008670AB">
        <w:rPr>
          <w:rFonts w:ascii="Times New Roman" w:eastAsiaTheme="majorEastAsia" w:hAnsi="Times New Roman" w:cs="Times New Roman"/>
          <w:sz w:val="28"/>
          <w:lang w:val="ru-RU"/>
        </w:rPr>
        <w:t>тесных контактов в различных сферах и на дальнейшее углубление японо-российских отношений.</w:t>
      </w:r>
    </w:p>
    <w:p w14:paraId="24CE6352" w14:textId="33CC9ED7" w:rsidR="008670AB" w:rsidRPr="00CB4383" w:rsidRDefault="008670AB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</w:p>
    <w:p w14:paraId="5AE29902" w14:textId="262F1E31" w:rsidR="00B24F3C" w:rsidRDefault="00B24F3C" w:rsidP="008670AB">
      <w:pPr>
        <w:ind w:firstLineChars="100" w:firstLine="280"/>
        <w:rPr>
          <w:rFonts w:ascii="Times New Roman" w:eastAsiaTheme="majorEastAsia" w:hAnsi="Times New Roman" w:cs="Times New Roman"/>
          <w:sz w:val="28"/>
          <w:lang w:val="ru-RU"/>
        </w:rPr>
      </w:pPr>
      <w:r w:rsidRPr="008670AB">
        <w:rPr>
          <w:rFonts w:ascii="Times New Roman" w:eastAsiaTheme="majorEastAsia" w:hAnsi="Times New Roman" w:cs="Times New Roman"/>
          <w:sz w:val="28"/>
          <w:lang w:val="ru-RU"/>
        </w:rPr>
        <w:t>В заключение позвольте пожелать вам крепкого здоровья</w:t>
      </w:r>
      <w:r w:rsidR="00E62EE5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. </w:t>
      </w:r>
      <w:r w:rsidR="000A41BA" w:rsidRPr="008670AB">
        <w:rPr>
          <w:rFonts w:ascii="Times New Roman" w:eastAsiaTheme="majorEastAsia" w:hAnsi="Times New Roman" w:cs="Times New Roman"/>
          <w:sz w:val="28"/>
          <w:lang w:val="ru-RU"/>
        </w:rPr>
        <w:t>С нетерпением жду</w:t>
      </w:r>
      <w:r w:rsidR="00E62EE5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встреч</w:t>
      </w:r>
      <w:r w:rsidR="000A41BA" w:rsidRPr="008670AB">
        <w:rPr>
          <w:rFonts w:ascii="Times New Roman" w:eastAsiaTheme="majorEastAsia" w:hAnsi="Times New Roman" w:cs="Times New Roman"/>
          <w:sz w:val="28"/>
          <w:lang w:val="ru-RU"/>
        </w:rPr>
        <w:t>и</w:t>
      </w:r>
      <w:r w:rsidR="00E62EE5" w:rsidRPr="008670AB">
        <w:rPr>
          <w:rFonts w:ascii="Times New Roman" w:eastAsiaTheme="majorEastAsia" w:hAnsi="Times New Roman" w:cs="Times New Roman"/>
          <w:sz w:val="28"/>
          <w:lang w:val="ru-RU"/>
        </w:rPr>
        <w:t xml:space="preserve"> с вами в ближайшем будущем.</w:t>
      </w:r>
    </w:p>
    <w:p w14:paraId="1B1AD52C" w14:textId="3CC908AF" w:rsidR="008670AB" w:rsidRDefault="008670AB" w:rsidP="006D5812">
      <w:pPr>
        <w:rPr>
          <w:rFonts w:ascii="Times New Roman" w:eastAsiaTheme="majorEastAsia" w:hAnsi="Times New Roman" w:cs="Times New Roman"/>
          <w:sz w:val="28"/>
          <w:lang w:val="ru-RU"/>
        </w:rPr>
      </w:pPr>
    </w:p>
    <w:p w14:paraId="0E8F11E7" w14:textId="424B1536" w:rsidR="006D5812" w:rsidRPr="006D5812" w:rsidRDefault="006D5812" w:rsidP="006D5812">
      <w:pPr>
        <w:wordWrap w:val="0"/>
        <w:jc w:val="right"/>
        <w:rPr>
          <w:rFonts w:ascii="Times New Roman" w:eastAsiaTheme="majorEastAsia" w:hAnsi="Times New Roman" w:cs="Times New Roman"/>
          <w:sz w:val="28"/>
          <w:lang w:val="ru-RU"/>
        </w:rPr>
      </w:pPr>
      <w:r w:rsidRPr="006D5812">
        <w:rPr>
          <w:rFonts w:ascii="Times New Roman" w:eastAsiaTheme="majorEastAsia" w:hAnsi="Times New Roman" w:cs="Times New Roman"/>
          <w:sz w:val="28"/>
          <w:lang w:val="ru-RU"/>
        </w:rPr>
        <w:t>Генераль</w:t>
      </w:r>
      <w:r w:rsidR="001232BF">
        <w:rPr>
          <w:rFonts w:ascii="Times New Roman" w:eastAsiaTheme="majorEastAsia" w:hAnsi="Times New Roman" w:cs="Times New Roman"/>
          <w:sz w:val="28"/>
          <w:lang w:val="ru-RU"/>
        </w:rPr>
        <w:t>н</w:t>
      </w:r>
      <w:r w:rsidRPr="006D5812">
        <w:rPr>
          <w:rFonts w:ascii="Times New Roman" w:eastAsiaTheme="majorEastAsia" w:hAnsi="Times New Roman" w:cs="Times New Roman"/>
          <w:sz w:val="28"/>
          <w:lang w:val="ru-RU"/>
        </w:rPr>
        <w:t>ый консул Японии в Санкт-Петербурге</w:t>
      </w:r>
    </w:p>
    <w:p w14:paraId="12D4A1B3" w14:textId="55797E99" w:rsidR="006D5812" w:rsidRPr="006D5812" w:rsidRDefault="00486074" w:rsidP="006D5812">
      <w:pPr>
        <w:wordWrap w:val="0"/>
        <w:jc w:val="right"/>
        <w:rPr>
          <w:rFonts w:ascii="Times New Roman" w:eastAsiaTheme="majorEastAsia" w:hAnsi="Times New Roman" w:cs="Times New Roman"/>
          <w:sz w:val="28"/>
          <w:lang w:val="ru-RU"/>
        </w:rPr>
      </w:pPr>
      <w:r>
        <w:rPr>
          <w:rFonts w:asciiTheme="majorEastAsia" w:eastAsiaTheme="majorEastAsia" w:hAnsiTheme="majorEastAsia" w:hint="eastAsia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1631492" wp14:editId="4677CD01">
            <wp:simplePos x="0" y="0"/>
            <wp:positionH relativeFrom="margin">
              <wp:posOffset>-277053</wp:posOffset>
            </wp:positionH>
            <wp:positionV relativeFrom="margin">
              <wp:posOffset>2823320</wp:posOffset>
            </wp:positionV>
            <wp:extent cx="2200275" cy="1463040"/>
            <wp:effectExtent l="0" t="0" r="952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富士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3A8CE9E" wp14:editId="7DFCFACE">
            <wp:simplePos x="0" y="0"/>
            <wp:positionH relativeFrom="margin">
              <wp:posOffset>3197225</wp:posOffset>
            </wp:positionH>
            <wp:positionV relativeFrom="paragraph">
              <wp:posOffset>500380</wp:posOffset>
            </wp:positionV>
            <wp:extent cx="2275205" cy="15125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桜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12" w:rsidRPr="006D5812">
        <w:rPr>
          <w:rFonts w:ascii="Times New Roman" w:eastAsiaTheme="majorEastAsia" w:hAnsi="Times New Roman" w:cs="Times New Roman"/>
          <w:sz w:val="28"/>
          <w:lang w:val="ru-RU"/>
        </w:rPr>
        <w:t>ИИДЗИМА Ясумаса</w:t>
      </w:r>
    </w:p>
    <w:sectPr w:rsidR="006D5812" w:rsidRPr="006D5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63FB" w14:textId="77777777" w:rsidR="001232BF" w:rsidRDefault="001232BF" w:rsidP="001232BF">
      <w:r>
        <w:separator/>
      </w:r>
    </w:p>
  </w:endnote>
  <w:endnote w:type="continuationSeparator" w:id="0">
    <w:p w14:paraId="1516CE6C" w14:textId="77777777" w:rsidR="001232BF" w:rsidRDefault="001232BF" w:rsidP="0012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52FE8" w14:textId="77777777" w:rsidR="001232BF" w:rsidRDefault="001232BF" w:rsidP="001232BF">
      <w:r>
        <w:separator/>
      </w:r>
    </w:p>
  </w:footnote>
  <w:footnote w:type="continuationSeparator" w:id="0">
    <w:p w14:paraId="017D072A" w14:textId="77777777" w:rsidR="001232BF" w:rsidRDefault="001232BF" w:rsidP="0012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D7"/>
    <w:rsid w:val="00023E18"/>
    <w:rsid w:val="000316D7"/>
    <w:rsid w:val="00046310"/>
    <w:rsid w:val="0007761F"/>
    <w:rsid w:val="00082B61"/>
    <w:rsid w:val="000A41BA"/>
    <w:rsid w:val="001232BF"/>
    <w:rsid w:val="00134801"/>
    <w:rsid w:val="0013715E"/>
    <w:rsid w:val="002C13FA"/>
    <w:rsid w:val="002C3824"/>
    <w:rsid w:val="00330CBD"/>
    <w:rsid w:val="0039509B"/>
    <w:rsid w:val="00460208"/>
    <w:rsid w:val="004821C2"/>
    <w:rsid w:val="00486074"/>
    <w:rsid w:val="004E2C6E"/>
    <w:rsid w:val="005310D7"/>
    <w:rsid w:val="0057094E"/>
    <w:rsid w:val="00594161"/>
    <w:rsid w:val="005F23F6"/>
    <w:rsid w:val="006672E9"/>
    <w:rsid w:val="006676DF"/>
    <w:rsid w:val="006D5812"/>
    <w:rsid w:val="007372FA"/>
    <w:rsid w:val="007C12A8"/>
    <w:rsid w:val="008670AB"/>
    <w:rsid w:val="00870177"/>
    <w:rsid w:val="008A4A78"/>
    <w:rsid w:val="0092117B"/>
    <w:rsid w:val="009574CF"/>
    <w:rsid w:val="00991745"/>
    <w:rsid w:val="009F0EC1"/>
    <w:rsid w:val="00A24C32"/>
    <w:rsid w:val="00AB3C0B"/>
    <w:rsid w:val="00AC58E3"/>
    <w:rsid w:val="00AD0F22"/>
    <w:rsid w:val="00B23CCE"/>
    <w:rsid w:val="00B24F3C"/>
    <w:rsid w:val="00B743E7"/>
    <w:rsid w:val="00B9697A"/>
    <w:rsid w:val="00BB2747"/>
    <w:rsid w:val="00C15AA0"/>
    <w:rsid w:val="00CB4383"/>
    <w:rsid w:val="00CF11BA"/>
    <w:rsid w:val="00CF32FF"/>
    <w:rsid w:val="00D76A50"/>
    <w:rsid w:val="00D951BE"/>
    <w:rsid w:val="00DD4952"/>
    <w:rsid w:val="00E307C7"/>
    <w:rsid w:val="00E30BB9"/>
    <w:rsid w:val="00E51F96"/>
    <w:rsid w:val="00E62EE5"/>
    <w:rsid w:val="00EA1C1E"/>
    <w:rsid w:val="00FD0073"/>
    <w:rsid w:val="00FE72B2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7F5D3806"/>
  <w15:docId w15:val="{5F7980ED-8FA0-44BE-9184-7E6452CE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02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020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0208"/>
    <w:rPr>
      <w:rFonts w:ascii="MS Mincho" w:eastAsia="MS Mincho" w:hAnsi="MS Mincho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02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0208"/>
    <w:rPr>
      <w:rFonts w:ascii="MS Mincho" w:eastAsia="MS Mincho" w:hAnsi="MS Mincho"/>
      <w:b/>
      <w:bCs/>
      <w:sz w:val="20"/>
      <w:szCs w:val="20"/>
    </w:rPr>
  </w:style>
  <w:style w:type="paragraph" w:styleId="a8">
    <w:name w:val="Revision"/>
    <w:hidden/>
    <w:uiPriority w:val="99"/>
    <w:semiHidden/>
    <w:rsid w:val="00460208"/>
    <w:rPr>
      <w:rFonts w:ascii="MS Mincho" w:eastAsia="MS Mincho" w:hAnsi="MS Mincho"/>
    </w:rPr>
  </w:style>
  <w:style w:type="paragraph" w:styleId="a9">
    <w:name w:val="Balloon Text"/>
    <w:basedOn w:val="a"/>
    <w:link w:val="aa"/>
    <w:uiPriority w:val="99"/>
    <w:semiHidden/>
    <w:unhideWhenUsed/>
    <w:rsid w:val="004602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208"/>
    <w:rPr>
      <w:rFonts w:ascii="Tahoma" w:eastAsia="MS Mincho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32BF"/>
    <w:pPr>
      <w:tabs>
        <w:tab w:val="center" w:pos="4252"/>
        <w:tab w:val="right" w:pos="8504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1232BF"/>
    <w:rPr>
      <w:rFonts w:ascii="MS Mincho" w:eastAsia="MS Mincho" w:hAnsi="MS Mincho"/>
    </w:rPr>
  </w:style>
  <w:style w:type="paragraph" w:styleId="ad">
    <w:name w:val="footer"/>
    <w:basedOn w:val="a"/>
    <w:link w:val="ae"/>
    <w:uiPriority w:val="99"/>
    <w:unhideWhenUsed/>
    <w:rsid w:val="001232BF"/>
    <w:pPr>
      <w:tabs>
        <w:tab w:val="center" w:pos="4252"/>
        <w:tab w:val="right" w:pos="8504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1232BF"/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KORA ELENA</cp:lastModifiedBy>
  <cp:revision>2</cp:revision>
  <cp:lastPrinted>2021-02-20T13:49:00Z</cp:lastPrinted>
  <dcterms:created xsi:type="dcterms:W3CDTF">2021-02-20T14:06:00Z</dcterms:created>
  <dcterms:modified xsi:type="dcterms:W3CDTF">2021-02-20T14:06:00Z</dcterms:modified>
</cp:coreProperties>
</file>